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310" w:type="dxa"/>
        <w:tblInd w:w="-572" w:type="dxa"/>
        <w:tblLook w:val="04A0" w:firstRow="1" w:lastRow="0" w:firstColumn="1" w:lastColumn="0" w:noHBand="0" w:noVBand="1"/>
      </w:tblPr>
      <w:tblGrid>
        <w:gridCol w:w="577"/>
        <w:gridCol w:w="1439"/>
        <w:gridCol w:w="6666"/>
        <w:gridCol w:w="6628"/>
      </w:tblGrid>
      <w:tr w:rsidR="0052763F" w:rsidRPr="00B270BC" w14:paraId="0F44B1AB" w14:textId="77777777" w:rsidTr="00F64594">
        <w:trPr>
          <w:tblHeader/>
        </w:trPr>
        <w:tc>
          <w:tcPr>
            <w:tcW w:w="577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155680CD" w14:textId="0FD4FD01" w:rsidR="0052763F" w:rsidRPr="00B270BC" w:rsidRDefault="0052763F" w:rsidP="006F462D">
            <w:pPr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B270BC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 Sl.</w:t>
            </w:r>
            <w:r w:rsidR="00F9427E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 </w:t>
            </w:r>
            <w:r w:rsidRPr="00B270BC">
              <w:rPr>
                <w:rFonts w:ascii="Book Antiqua" w:hAnsi="Book Antiqua" w:cstheme="minorHAnsi"/>
                <w:b/>
                <w:sz w:val="22"/>
                <w:szCs w:val="22"/>
              </w:rPr>
              <w:t>No.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3297F6D0" w14:textId="77777777" w:rsidR="0052763F" w:rsidRPr="00B270BC" w:rsidRDefault="0052763F" w:rsidP="006F462D">
            <w:pPr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B270BC">
              <w:rPr>
                <w:rFonts w:ascii="Book Antiqua" w:hAnsi="Book Antiqua" w:cstheme="minorHAnsi"/>
                <w:b/>
                <w:sz w:val="22"/>
                <w:szCs w:val="22"/>
              </w:rPr>
              <w:t>Clause ref.</w:t>
            </w:r>
          </w:p>
        </w:tc>
        <w:tc>
          <w:tcPr>
            <w:tcW w:w="6666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0AE46833" w14:textId="150487EE" w:rsidR="0052763F" w:rsidRPr="00B270BC" w:rsidRDefault="0052763F" w:rsidP="006F462D">
            <w:pPr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B270BC">
              <w:rPr>
                <w:rFonts w:ascii="Book Antiqua" w:hAnsi="Book Antiqua" w:cstheme="minorHAnsi"/>
                <w:b/>
                <w:sz w:val="22"/>
                <w:szCs w:val="22"/>
              </w:rPr>
              <w:t xml:space="preserve">Existing Provision </w:t>
            </w:r>
          </w:p>
        </w:tc>
        <w:tc>
          <w:tcPr>
            <w:tcW w:w="6628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77E2FCF" w14:textId="6C776148" w:rsidR="0052763F" w:rsidRPr="00B270BC" w:rsidRDefault="0052763F" w:rsidP="006F462D">
            <w:pPr>
              <w:jc w:val="both"/>
              <w:rPr>
                <w:rFonts w:ascii="Book Antiqua" w:hAnsi="Book Antiqua" w:cstheme="minorHAnsi"/>
                <w:b/>
                <w:sz w:val="22"/>
                <w:szCs w:val="22"/>
              </w:rPr>
            </w:pPr>
            <w:r w:rsidRPr="00B270BC">
              <w:rPr>
                <w:rFonts w:ascii="Book Antiqua" w:hAnsi="Book Antiqua" w:cstheme="minorHAnsi"/>
                <w:b/>
                <w:bCs/>
                <w:sz w:val="22"/>
                <w:szCs w:val="22"/>
              </w:rPr>
              <w:t>Amendment Provision</w:t>
            </w:r>
          </w:p>
        </w:tc>
      </w:tr>
      <w:tr w:rsidR="00CF45EA" w:rsidRPr="00B270BC" w14:paraId="2CD22904" w14:textId="77777777" w:rsidTr="006E66E9">
        <w:tc>
          <w:tcPr>
            <w:tcW w:w="15310" w:type="dxa"/>
            <w:gridSpan w:val="4"/>
            <w:shd w:val="clear" w:color="auto" w:fill="FDE9D9" w:themeFill="accent6" w:themeFillTint="33"/>
          </w:tcPr>
          <w:p w14:paraId="645F0866" w14:textId="28037791" w:rsidR="00CF45EA" w:rsidRPr="00B270BC" w:rsidRDefault="00CF45EA" w:rsidP="00CF45EA">
            <w:pPr>
              <w:pStyle w:val="ListParagraph"/>
              <w:spacing w:after="0"/>
              <w:ind w:left="143"/>
              <w:jc w:val="center"/>
              <w:rPr>
                <w:rFonts w:ascii="Book Antiqua" w:hAnsi="Book Antiqua"/>
                <w:color w:val="FFFFFF" w:themeColor="background1"/>
              </w:rPr>
            </w:pPr>
            <w:r w:rsidRPr="00B270BC">
              <w:rPr>
                <w:rFonts w:ascii="Book Antiqua" w:hAnsi="Book Antiqua" w:cs="Arial"/>
                <w:b/>
                <w:bCs/>
              </w:rPr>
              <w:t>VOLUME-I: CONDITIONS OF CONTRACT</w:t>
            </w:r>
          </w:p>
        </w:tc>
      </w:tr>
      <w:tr w:rsidR="007C22A7" w:rsidRPr="00B270BC" w14:paraId="07A5F1B8" w14:textId="77777777" w:rsidTr="00F64594">
        <w:trPr>
          <w:trHeight w:val="547"/>
        </w:trPr>
        <w:tc>
          <w:tcPr>
            <w:tcW w:w="577" w:type="dxa"/>
          </w:tcPr>
          <w:p w14:paraId="59609E46" w14:textId="5112AE7D" w:rsidR="007C22A7" w:rsidRPr="00B270BC" w:rsidRDefault="007C22A7" w:rsidP="007C22A7">
            <w:pPr>
              <w:jc w:val="center"/>
              <w:rPr>
                <w:rFonts w:ascii="Book Antiqua" w:hAnsi="Book Antiqua" w:cstheme="minorHAnsi"/>
                <w:sz w:val="22"/>
                <w:szCs w:val="22"/>
              </w:rPr>
            </w:pPr>
            <w:r w:rsidRPr="00B270BC">
              <w:rPr>
                <w:rFonts w:ascii="Book Antiqua" w:hAnsi="Book Antiqua" w:cstheme="minorHAnsi"/>
                <w:sz w:val="22"/>
                <w:szCs w:val="22"/>
              </w:rPr>
              <w:t>1</w:t>
            </w:r>
            <w:r w:rsidR="00E6514E" w:rsidRPr="00B270BC">
              <w:rPr>
                <w:rFonts w:ascii="Book Antiqua" w:hAnsi="Book Antiqua" w:cstheme="minorHAnsi"/>
                <w:sz w:val="22"/>
                <w:szCs w:val="22"/>
              </w:rPr>
              <w:t>.</w:t>
            </w:r>
          </w:p>
        </w:tc>
        <w:tc>
          <w:tcPr>
            <w:tcW w:w="1439" w:type="dxa"/>
          </w:tcPr>
          <w:p w14:paraId="3665304E" w14:textId="0113DAF4" w:rsidR="007C22A7" w:rsidRPr="00F9427E" w:rsidRDefault="007C22A7" w:rsidP="007C22A7">
            <w:pPr>
              <w:rPr>
                <w:rFonts w:ascii="Book Antiqua" w:hAnsi="Book Antiqua" w:cs="Arial"/>
                <w:sz w:val="22"/>
                <w:szCs w:val="22"/>
              </w:rPr>
            </w:pPr>
            <w:r w:rsidRPr="00F9427E">
              <w:rPr>
                <w:rFonts w:ascii="Book Antiqua" w:hAnsi="Book Antiqua" w:cs="Arial"/>
                <w:sz w:val="22"/>
                <w:szCs w:val="22"/>
              </w:rPr>
              <w:t>Clause No. 3.2, IFB</w:t>
            </w:r>
            <w:r w:rsidR="003167BB" w:rsidRPr="00F9427E">
              <w:rPr>
                <w:rFonts w:ascii="Book Antiqua" w:hAnsi="Book Antiqua" w:cs="Arial"/>
                <w:sz w:val="22"/>
                <w:szCs w:val="22"/>
              </w:rPr>
              <w:t>, Section-I</w:t>
            </w:r>
          </w:p>
        </w:tc>
        <w:tc>
          <w:tcPr>
            <w:tcW w:w="6666" w:type="dxa"/>
          </w:tcPr>
          <w:p w14:paraId="62FAE62B" w14:textId="719931F7" w:rsidR="007C22A7" w:rsidRPr="00B270BC" w:rsidRDefault="006E66E9" w:rsidP="00E67547">
            <w:pPr>
              <w:ind w:left="20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E66E9">
              <w:rPr>
                <w:rFonts w:ascii="Book Antiqua" w:hAnsi="Book Antiqua" w:cs="Arial"/>
                <w:sz w:val="22"/>
                <w:szCs w:val="22"/>
              </w:rPr>
              <w:t xml:space="preserve">The completion period for the subject Package(s) shall be </w:t>
            </w:r>
            <w:r w:rsidRPr="006E66E9">
              <w:rPr>
                <w:rFonts w:ascii="Book Antiqua" w:hAnsi="Book Antiqua" w:cs="Arial"/>
                <w:b/>
                <w:bCs/>
                <w:sz w:val="22"/>
                <w:szCs w:val="22"/>
              </w:rPr>
              <w:t>21 months</w:t>
            </w:r>
            <w:r w:rsidRPr="006E66E9">
              <w:rPr>
                <w:rFonts w:ascii="Book Antiqua" w:hAnsi="Book Antiqua" w:cs="Arial"/>
                <w:sz w:val="22"/>
                <w:szCs w:val="22"/>
              </w:rPr>
              <w:t xml:space="preserve"> as specified in ITB Sub-Clause 24.1(c).</w:t>
            </w:r>
          </w:p>
        </w:tc>
        <w:tc>
          <w:tcPr>
            <w:tcW w:w="6628" w:type="dxa"/>
          </w:tcPr>
          <w:p w14:paraId="38569D67" w14:textId="09E34116" w:rsidR="001B47F3" w:rsidRPr="00B270BC" w:rsidRDefault="006E66E9" w:rsidP="006C2E49">
            <w:pPr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6E66E9">
              <w:rPr>
                <w:rFonts w:ascii="Book Antiqua" w:hAnsi="Book Antiqua" w:cs="Arial"/>
                <w:sz w:val="22"/>
                <w:szCs w:val="22"/>
              </w:rPr>
              <w:t xml:space="preserve">The completion period for the subject Package(s) shall be </w:t>
            </w:r>
            <w:r w:rsidRPr="006E66E9">
              <w:rPr>
                <w:rFonts w:ascii="Book Antiqua" w:hAnsi="Book Antiqua" w:cs="Arial"/>
                <w:b/>
                <w:bCs/>
                <w:sz w:val="22"/>
                <w:szCs w:val="22"/>
              </w:rPr>
              <w:t>2</w:t>
            </w:r>
            <w:r>
              <w:rPr>
                <w:rFonts w:ascii="Book Antiqua" w:hAnsi="Book Antiqua" w:cs="Arial"/>
                <w:b/>
                <w:bCs/>
                <w:sz w:val="22"/>
                <w:szCs w:val="22"/>
              </w:rPr>
              <w:t>7</w:t>
            </w:r>
            <w:r w:rsidRPr="006E66E9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months</w:t>
            </w:r>
            <w:r w:rsidRPr="006E66E9">
              <w:rPr>
                <w:rFonts w:ascii="Book Antiqua" w:hAnsi="Book Antiqua" w:cs="Arial"/>
                <w:sz w:val="22"/>
                <w:szCs w:val="22"/>
              </w:rPr>
              <w:t xml:space="preserve"> as specified in ITB Sub-Clause 24.1(c).</w:t>
            </w:r>
          </w:p>
        </w:tc>
      </w:tr>
    </w:tbl>
    <w:p w14:paraId="3C8D3438" w14:textId="05725616" w:rsidR="00B87890" w:rsidRDefault="00B87890" w:rsidP="00F45D12">
      <w:pPr>
        <w:tabs>
          <w:tab w:val="left" w:pos="10860"/>
        </w:tabs>
        <w:rPr>
          <w:rFonts w:ascii="Book Antiqua" w:hAnsi="Book Antiqua" w:cstheme="minorHAnsi"/>
          <w:sz w:val="22"/>
          <w:szCs w:val="22"/>
        </w:rPr>
      </w:pPr>
    </w:p>
    <w:p w14:paraId="4FE0ACAE" w14:textId="05A45A7D" w:rsidR="001C3A4D" w:rsidRPr="00B270BC" w:rsidRDefault="001C3A4D" w:rsidP="001C3A4D">
      <w:pPr>
        <w:tabs>
          <w:tab w:val="left" w:pos="10860"/>
        </w:tabs>
        <w:jc w:val="center"/>
        <w:rPr>
          <w:rFonts w:ascii="Book Antiqua" w:hAnsi="Book Antiqua" w:cstheme="minorHAnsi"/>
          <w:sz w:val="22"/>
          <w:szCs w:val="22"/>
        </w:rPr>
      </w:pPr>
      <w:r>
        <w:rPr>
          <w:rFonts w:ascii="Book Antiqua" w:hAnsi="Book Antiqua" w:cstheme="minorHAnsi"/>
          <w:sz w:val="22"/>
          <w:szCs w:val="22"/>
        </w:rPr>
        <w:t>*********End of Amendment No-I</w:t>
      </w:r>
      <w:r w:rsidR="00EE6451">
        <w:rPr>
          <w:rFonts w:ascii="Book Antiqua" w:hAnsi="Book Antiqua" w:cstheme="minorHAnsi"/>
          <w:sz w:val="22"/>
          <w:szCs w:val="22"/>
        </w:rPr>
        <w:t xml:space="preserve"> to IFB</w:t>
      </w:r>
      <w:r>
        <w:rPr>
          <w:rFonts w:ascii="Book Antiqua" w:hAnsi="Book Antiqua" w:cstheme="minorHAnsi"/>
          <w:sz w:val="22"/>
          <w:szCs w:val="22"/>
        </w:rPr>
        <w:t>*********</w:t>
      </w:r>
    </w:p>
    <w:sectPr w:rsidR="001C3A4D" w:rsidRPr="00B270BC" w:rsidSect="006E66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800" w:right="1418" w:bottom="1276" w:left="1418" w:header="851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ED053" w14:textId="77777777" w:rsidR="003E0037" w:rsidRDefault="003E0037">
      <w:r>
        <w:separator/>
      </w:r>
    </w:p>
  </w:endnote>
  <w:endnote w:type="continuationSeparator" w:id="0">
    <w:p w14:paraId="7EE35576" w14:textId="77777777" w:rsidR="003E0037" w:rsidRDefault="003E0037">
      <w:r>
        <w:continuationSeparator/>
      </w:r>
    </w:p>
  </w:endnote>
  <w:endnote w:type="continuationNotice" w:id="1">
    <w:p w14:paraId="6661FDC8" w14:textId="77777777" w:rsidR="003E0037" w:rsidRDefault="003E00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ADC2D" w14:textId="77777777" w:rsidR="00013E9A" w:rsidRDefault="00013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2D9D" w14:textId="5ADE6F44" w:rsidR="007D37B5" w:rsidRDefault="00AE2DC7" w:rsidP="00AE2DC7">
    <w:pPr>
      <w:pStyle w:val="Footer"/>
      <w:tabs>
        <w:tab w:val="left" w:pos="5272"/>
        <w:tab w:val="right" w:pos="14002"/>
      </w:tabs>
    </w:pPr>
    <w:r>
      <w:tab/>
    </w:r>
    <w:r>
      <w:tab/>
    </w:r>
    <w:r>
      <w:tab/>
    </w:r>
    <w:r>
      <w:tab/>
    </w:r>
    <w:r w:rsidR="007D37B5">
      <w:t xml:space="preserve"> Page </w:t>
    </w:r>
    <w:sdt>
      <w:sdtPr>
        <w:id w:val="190464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D37B5">
          <w:fldChar w:fldCharType="begin"/>
        </w:r>
        <w:r w:rsidR="007D37B5">
          <w:instrText xml:space="preserve"> PAGE   \* MERGEFORMAT </w:instrText>
        </w:r>
        <w:r w:rsidR="007D37B5">
          <w:fldChar w:fldCharType="separate"/>
        </w:r>
        <w:r w:rsidR="00FF3E43">
          <w:rPr>
            <w:noProof/>
          </w:rPr>
          <w:t>1</w:t>
        </w:r>
        <w:r w:rsidR="007D37B5">
          <w:rPr>
            <w:noProof/>
          </w:rPr>
          <w:fldChar w:fldCharType="end"/>
        </w:r>
        <w:r w:rsidR="007D37B5">
          <w:rPr>
            <w:noProof/>
          </w:rPr>
          <w:t xml:space="preserve"> of </w:t>
        </w:r>
        <w:r w:rsidR="00013E9A">
          <w:rPr>
            <w:noProof/>
          </w:rPr>
          <w:t>1</w:t>
        </w:r>
      </w:sdtContent>
    </w:sdt>
  </w:p>
  <w:p w14:paraId="54ADD632" w14:textId="3E275859" w:rsidR="007D37B5" w:rsidRDefault="00E90E74">
    <w:pPr>
      <w:pStyle w:val="Footer"/>
    </w:pPr>
    <w:r>
      <w:pict w14:anchorId="7B9CFD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Signature Line, Unsigned" style="width:60.45pt;height:29.9pt">
          <v:imagedata r:id="rId1" o:title=""/>
          <o:lock v:ext="edit" ungrouping="t" rotation="t" cropping="t" verticies="t" text="t" grouping="t"/>
          <o:signatureline v:ext="edit" id="{E9BBA6FD-28E2-41D8-9895-0579F7A8FF52}" provid="{00000000-0000-0000-0000-000000000000}" o:suggestedsigner="Adil Iqbal Khan" o:suggestedsigner2="Manager (CS)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0612A" w14:textId="77777777" w:rsidR="00013E9A" w:rsidRDefault="00013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75985" w14:textId="77777777" w:rsidR="003E0037" w:rsidRDefault="003E0037">
      <w:r>
        <w:separator/>
      </w:r>
    </w:p>
  </w:footnote>
  <w:footnote w:type="continuationSeparator" w:id="0">
    <w:p w14:paraId="6BBFD79B" w14:textId="77777777" w:rsidR="003E0037" w:rsidRDefault="003E0037">
      <w:r>
        <w:continuationSeparator/>
      </w:r>
    </w:p>
  </w:footnote>
  <w:footnote w:type="continuationNotice" w:id="1">
    <w:p w14:paraId="7C4EB39D" w14:textId="77777777" w:rsidR="003E0037" w:rsidRDefault="003E00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44CE2" w14:textId="77777777" w:rsidR="00013E9A" w:rsidRDefault="00013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885" w:type="dxa"/>
      <w:tblInd w:w="-4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4885"/>
    </w:tblGrid>
    <w:tr w:rsidR="007D37B5" w:rsidRPr="00220C2A" w14:paraId="6650CCF5" w14:textId="77777777" w:rsidTr="006E66E9">
      <w:trPr>
        <w:trHeight w:val="604"/>
      </w:trPr>
      <w:tc>
        <w:tcPr>
          <w:tcW w:w="14885" w:type="dxa"/>
          <w:tcBorders>
            <w:bottom w:val="single" w:sz="4" w:space="0" w:color="auto"/>
          </w:tcBorders>
          <w:vAlign w:val="center"/>
        </w:tcPr>
        <w:p w14:paraId="465FDA91" w14:textId="75A19528" w:rsidR="007D37B5" w:rsidRPr="00220C2A" w:rsidRDefault="006E66E9" w:rsidP="000D5BED">
          <w:pPr>
            <w:jc w:val="both"/>
            <w:rPr>
              <w:rFonts w:ascii="Book Antiqua" w:hAnsi="Book Antiqua" w:cstheme="minorHAnsi"/>
              <w:b/>
              <w:sz w:val="20"/>
              <w:szCs w:val="20"/>
              <w:lang w:val="en-GB"/>
            </w:rPr>
          </w:pP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Amendment No-I dated </w:t>
          </w:r>
          <w:r w:rsidR="00790BD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03.10</w:t>
          </w: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.2025 to </w:t>
          </w:r>
          <w:r w:rsidR="00EE6451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IFB</w:t>
          </w: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 xml:space="preserve"> for Transmission Line Package TL02</w:t>
          </w:r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for (1) 400kV DC line (Quad moose conductor) from Kolar S/s to Prop. 400/220 kV </w:t>
          </w:r>
          <w:proofErr w:type="spellStart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Doddathaggalli</w:t>
          </w:r>
          <w:proofErr w:type="spellEnd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Sub-station (2) 220 kV DC line with Twin Zebra conductor from proposed 400/220 kV </w:t>
          </w:r>
          <w:proofErr w:type="spellStart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Doddathagalli</w:t>
          </w:r>
          <w:proofErr w:type="spellEnd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sub-station to existing 220/66kV Malur sub-station, and (3) 220kV DC line with Twin Zebra conductor/UG cable (2000/2500 </w:t>
          </w:r>
          <w:proofErr w:type="spellStart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sqmm</w:t>
          </w:r>
          <w:proofErr w:type="spellEnd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) from proposed 400/220 kV </w:t>
          </w:r>
          <w:proofErr w:type="spellStart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Doddathagalli</w:t>
          </w:r>
          <w:proofErr w:type="spellEnd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sub-station to 220kV </w:t>
          </w:r>
          <w:proofErr w:type="spellStart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Ekarajapura</w:t>
          </w:r>
          <w:proofErr w:type="spellEnd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sub-station (Overhead portion of the line) associated with Intra-State transmission system for “Evacuation Scheme for 2000MW solar park at </w:t>
          </w:r>
          <w:proofErr w:type="spellStart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>Ryapte</w:t>
          </w:r>
          <w:proofErr w:type="spellEnd"/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Village, Tumkur District” through Tariff Based Competitive Bidding (TBCB) route. </w:t>
          </w:r>
          <w:r w:rsidRPr="006E66E9">
            <w:rPr>
              <w:rFonts w:ascii="Book Antiqua" w:hAnsi="Book Antiqua" w:cstheme="minorHAnsi"/>
              <w:b/>
              <w:sz w:val="20"/>
              <w:szCs w:val="20"/>
              <w:lang w:val="en-GB"/>
            </w:rPr>
            <w:t>Spec No.</w:t>
          </w:r>
          <w:r w:rsidRPr="006E66E9">
            <w:rPr>
              <w:rFonts w:ascii="Book Antiqua" w:hAnsi="Book Antiqua" w:cstheme="minorHAnsi"/>
              <w:bCs/>
              <w:sz w:val="20"/>
              <w:szCs w:val="20"/>
              <w:lang w:val="en-GB"/>
            </w:rPr>
            <w:t xml:space="preserve"> CC/T/W-TW/DOM/A06/25/11550</w:t>
          </w:r>
        </w:p>
      </w:tc>
    </w:tr>
  </w:tbl>
  <w:p w14:paraId="44D3BC81" w14:textId="77777777" w:rsidR="007D37B5" w:rsidRPr="00220C2A" w:rsidRDefault="007D37B5" w:rsidP="006D70CB">
    <w:pPr>
      <w:pStyle w:val="Header"/>
      <w:rPr>
        <w:rFonts w:ascii="Book Antiqua" w:hAnsi="Book Antiqu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DBDFC" w14:textId="77777777" w:rsidR="00013E9A" w:rsidRDefault="00013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8C3"/>
    <w:rsid w:val="000012A6"/>
    <w:rsid w:val="0000166F"/>
    <w:rsid w:val="000042F2"/>
    <w:rsid w:val="0000670A"/>
    <w:rsid w:val="000127D5"/>
    <w:rsid w:val="00013E9A"/>
    <w:rsid w:val="00014CD8"/>
    <w:rsid w:val="00015DBB"/>
    <w:rsid w:val="00021BE2"/>
    <w:rsid w:val="0002256F"/>
    <w:rsid w:val="000237B9"/>
    <w:rsid w:val="000352CB"/>
    <w:rsid w:val="00041947"/>
    <w:rsid w:val="0004609D"/>
    <w:rsid w:val="00055B91"/>
    <w:rsid w:val="000612C3"/>
    <w:rsid w:val="000623A7"/>
    <w:rsid w:val="00064FCF"/>
    <w:rsid w:val="0006731B"/>
    <w:rsid w:val="000704AD"/>
    <w:rsid w:val="00070813"/>
    <w:rsid w:val="00070D1F"/>
    <w:rsid w:val="00073CDB"/>
    <w:rsid w:val="00074E83"/>
    <w:rsid w:val="0007667A"/>
    <w:rsid w:val="000826C9"/>
    <w:rsid w:val="00083C9A"/>
    <w:rsid w:val="000864B0"/>
    <w:rsid w:val="00086EE7"/>
    <w:rsid w:val="00087F97"/>
    <w:rsid w:val="00097E4D"/>
    <w:rsid w:val="000A1E6A"/>
    <w:rsid w:val="000A4D55"/>
    <w:rsid w:val="000A5175"/>
    <w:rsid w:val="000B3166"/>
    <w:rsid w:val="000B3BE2"/>
    <w:rsid w:val="000B3FB4"/>
    <w:rsid w:val="000B5E16"/>
    <w:rsid w:val="000C5DC4"/>
    <w:rsid w:val="000D1405"/>
    <w:rsid w:val="000D42FC"/>
    <w:rsid w:val="000D58CC"/>
    <w:rsid w:val="000D5BED"/>
    <w:rsid w:val="000E1B61"/>
    <w:rsid w:val="000E27BF"/>
    <w:rsid w:val="000F0F68"/>
    <w:rsid w:val="000F26A4"/>
    <w:rsid w:val="000F290C"/>
    <w:rsid w:val="000F5008"/>
    <w:rsid w:val="000F73ED"/>
    <w:rsid w:val="000F7DBB"/>
    <w:rsid w:val="001018F3"/>
    <w:rsid w:val="001027EA"/>
    <w:rsid w:val="0010335F"/>
    <w:rsid w:val="00111175"/>
    <w:rsid w:val="00113214"/>
    <w:rsid w:val="00113DCC"/>
    <w:rsid w:val="00115831"/>
    <w:rsid w:val="00117DBE"/>
    <w:rsid w:val="00122159"/>
    <w:rsid w:val="0012352E"/>
    <w:rsid w:val="00126EA4"/>
    <w:rsid w:val="00127355"/>
    <w:rsid w:val="00133E56"/>
    <w:rsid w:val="00136089"/>
    <w:rsid w:val="00137098"/>
    <w:rsid w:val="00141EB6"/>
    <w:rsid w:val="0014752A"/>
    <w:rsid w:val="00150760"/>
    <w:rsid w:val="00152B52"/>
    <w:rsid w:val="00152BAF"/>
    <w:rsid w:val="00154839"/>
    <w:rsid w:val="001558B7"/>
    <w:rsid w:val="00157783"/>
    <w:rsid w:val="00157E74"/>
    <w:rsid w:val="00160247"/>
    <w:rsid w:val="00174748"/>
    <w:rsid w:val="001765C0"/>
    <w:rsid w:val="001811BC"/>
    <w:rsid w:val="001815F6"/>
    <w:rsid w:val="00182141"/>
    <w:rsid w:val="00182E9E"/>
    <w:rsid w:val="001842D5"/>
    <w:rsid w:val="00187D70"/>
    <w:rsid w:val="00191438"/>
    <w:rsid w:val="00194686"/>
    <w:rsid w:val="00194693"/>
    <w:rsid w:val="00195D8B"/>
    <w:rsid w:val="0019637B"/>
    <w:rsid w:val="00196595"/>
    <w:rsid w:val="001A13F0"/>
    <w:rsid w:val="001A2FB2"/>
    <w:rsid w:val="001A5B21"/>
    <w:rsid w:val="001A7A73"/>
    <w:rsid w:val="001B47F3"/>
    <w:rsid w:val="001B5D9B"/>
    <w:rsid w:val="001B6477"/>
    <w:rsid w:val="001B667A"/>
    <w:rsid w:val="001B7C14"/>
    <w:rsid w:val="001C3A4D"/>
    <w:rsid w:val="001C3D91"/>
    <w:rsid w:val="001C6465"/>
    <w:rsid w:val="001C7301"/>
    <w:rsid w:val="001D046D"/>
    <w:rsid w:val="001D4621"/>
    <w:rsid w:val="001D4F1B"/>
    <w:rsid w:val="001D5993"/>
    <w:rsid w:val="001D7392"/>
    <w:rsid w:val="001E3A76"/>
    <w:rsid w:val="001E3F97"/>
    <w:rsid w:val="001E6D55"/>
    <w:rsid w:val="001E7507"/>
    <w:rsid w:val="001F1378"/>
    <w:rsid w:val="00206987"/>
    <w:rsid w:val="00206C86"/>
    <w:rsid w:val="002121D4"/>
    <w:rsid w:val="002125A6"/>
    <w:rsid w:val="00216FD0"/>
    <w:rsid w:val="00217196"/>
    <w:rsid w:val="00220C2A"/>
    <w:rsid w:val="00221D8C"/>
    <w:rsid w:val="00221DE3"/>
    <w:rsid w:val="00223593"/>
    <w:rsid w:val="002235A5"/>
    <w:rsid w:val="00227E62"/>
    <w:rsid w:val="00233CFD"/>
    <w:rsid w:val="00234EF9"/>
    <w:rsid w:val="00241938"/>
    <w:rsid w:val="00242FEA"/>
    <w:rsid w:val="002460BE"/>
    <w:rsid w:val="0025058C"/>
    <w:rsid w:val="002522D0"/>
    <w:rsid w:val="0025388F"/>
    <w:rsid w:val="00253F52"/>
    <w:rsid w:val="00255A74"/>
    <w:rsid w:val="00256D90"/>
    <w:rsid w:val="002665F2"/>
    <w:rsid w:val="0027092E"/>
    <w:rsid w:val="00271EF4"/>
    <w:rsid w:val="00281658"/>
    <w:rsid w:val="00282E03"/>
    <w:rsid w:val="00283D07"/>
    <w:rsid w:val="00287889"/>
    <w:rsid w:val="00287B1F"/>
    <w:rsid w:val="00287B4F"/>
    <w:rsid w:val="00290A1C"/>
    <w:rsid w:val="00290AD1"/>
    <w:rsid w:val="0029255D"/>
    <w:rsid w:val="002929D0"/>
    <w:rsid w:val="0029774D"/>
    <w:rsid w:val="002A5DAB"/>
    <w:rsid w:val="002B24BD"/>
    <w:rsid w:val="002B2864"/>
    <w:rsid w:val="002B3356"/>
    <w:rsid w:val="002B4BD5"/>
    <w:rsid w:val="002C2DE8"/>
    <w:rsid w:val="002C3C28"/>
    <w:rsid w:val="002C5765"/>
    <w:rsid w:val="002C7A8D"/>
    <w:rsid w:val="002D1CCD"/>
    <w:rsid w:val="002D7285"/>
    <w:rsid w:val="002E62F9"/>
    <w:rsid w:val="002E738E"/>
    <w:rsid w:val="002E75DC"/>
    <w:rsid w:val="002F44E6"/>
    <w:rsid w:val="00305523"/>
    <w:rsid w:val="00310CED"/>
    <w:rsid w:val="0031177B"/>
    <w:rsid w:val="00316724"/>
    <w:rsid w:val="003167BB"/>
    <w:rsid w:val="00317A0E"/>
    <w:rsid w:val="003213BD"/>
    <w:rsid w:val="003217CC"/>
    <w:rsid w:val="003217DC"/>
    <w:rsid w:val="00322CF4"/>
    <w:rsid w:val="00324571"/>
    <w:rsid w:val="00326C7A"/>
    <w:rsid w:val="003349DB"/>
    <w:rsid w:val="00336E0E"/>
    <w:rsid w:val="00340480"/>
    <w:rsid w:val="0034331E"/>
    <w:rsid w:val="0034370C"/>
    <w:rsid w:val="00345C6A"/>
    <w:rsid w:val="00346339"/>
    <w:rsid w:val="00347E71"/>
    <w:rsid w:val="0035182E"/>
    <w:rsid w:val="00355600"/>
    <w:rsid w:val="00360A76"/>
    <w:rsid w:val="00360E2F"/>
    <w:rsid w:val="00362305"/>
    <w:rsid w:val="00363C7C"/>
    <w:rsid w:val="00373AE7"/>
    <w:rsid w:val="00374A56"/>
    <w:rsid w:val="00374D09"/>
    <w:rsid w:val="00375243"/>
    <w:rsid w:val="003756C7"/>
    <w:rsid w:val="0037600E"/>
    <w:rsid w:val="00380E7E"/>
    <w:rsid w:val="00382D10"/>
    <w:rsid w:val="003832AE"/>
    <w:rsid w:val="0038755E"/>
    <w:rsid w:val="00390751"/>
    <w:rsid w:val="00393F24"/>
    <w:rsid w:val="00395F8B"/>
    <w:rsid w:val="003962F5"/>
    <w:rsid w:val="0039717A"/>
    <w:rsid w:val="003A02F7"/>
    <w:rsid w:val="003A0449"/>
    <w:rsid w:val="003A4409"/>
    <w:rsid w:val="003C1724"/>
    <w:rsid w:val="003C1B60"/>
    <w:rsid w:val="003C2DE3"/>
    <w:rsid w:val="003C4039"/>
    <w:rsid w:val="003C43F0"/>
    <w:rsid w:val="003C452B"/>
    <w:rsid w:val="003C7962"/>
    <w:rsid w:val="003D0F9C"/>
    <w:rsid w:val="003D309B"/>
    <w:rsid w:val="003D40BF"/>
    <w:rsid w:val="003D5EE2"/>
    <w:rsid w:val="003D630D"/>
    <w:rsid w:val="003D75E6"/>
    <w:rsid w:val="003E0037"/>
    <w:rsid w:val="003E1327"/>
    <w:rsid w:val="003E3339"/>
    <w:rsid w:val="003E450D"/>
    <w:rsid w:val="003E47AD"/>
    <w:rsid w:val="003E4B84"/>
    <w:rsid w:val="003E5109"/>
    <w:rsid w:val="003E5CEC"/>
    <w:rsid w:val="003F08B0"/>
    <w:rsid w:val="003F0C5C"/>
    <w:rsid w:val="003F27E4"/>
    <w:rsid w:val="003F3708"/>
    <w:rsid w:val="003F45B0"/>
    <w:rsid w:val="003F4989"/>
    <w:rsid w:val="003F662D"/>
    <w:rsid w:val="003F6778"/>
    <w:rsid w:val="00402A29"/>
    <w:rsid w:val="00402EF8"/>
    <w:rsid w:val="00410A01"/>
    <w:rsid w:val="0041140D"/>
    <w:rsid w:val="00413D0E"/>
    <w:rsid w:val="00415104"/>
    <w:rsid w:val="00416417"/>
    <w:rsid w:val="004165D0"/>
    <w:rsid w:val="00420F31"/>
    <w:rsid w:val="004215FE"/>
    <w:rsid w:val="00425BF8"/>
    <w:rsid w:val="00431CE5"/>
    <w:rsid w:val="00431D28"/>
    <w:rsid w:val="00431EB4"/>
    <w:rsid w:val="00432023"/>
    <w:rsid w:val="004341D7"/>
    <w:rsid w:val="004341F0"/>
    <w:rsid w:val="004342D1"/>
    <w:rsid w:val="004420F7"/>
    <w:rsid w:val="00442E9C"/>
    <w:rsid w:val="004432AD"/>
    <w:rsid w:val="00445307"/>
    <w:rsid w:val="00445BD8"/>
    <w:rsid w:val="00445E93"/>
    <w:rsid w:val="00451923"/>
    <w:rsid w:val="00453C81"/>
    <w:rsid w:val="00466112"/>
    <w:rsid w:val="00467D0D"/>
    <w:rsid w:val="0047017A"/>
    <w:rsid w:val="00473E39"/>
    <w:rsid w:val="00475D58"/>
    <w:rsid w:val="004760F6"/>
    <w:rsid w:val="0047791F"/>
    <w:rsid w:val="004808B1"/>
    <w:rsid w:val="00481237"/>
    <w:rsid w:val="0048187C"/>
    <w:rsid w:val="00482D0B"/>
    <w:rsid w:val="00483A22"/>
    <w:rsid w:val="00486A62"/>
    <w:rsid w:val="0049058B"/>
    <w:rsid w:val="004909A7"/>
    <w:rsid w:val="00490D24"/>
    <w:rsid w:val="004910F0"/>
    <w:rsid w:val="0049501A"/>
    <w:rsid w:val="004A33C2"/>
    <w:rsid w:val="004A4987"/>
    <w:rsid w:val="004A6E81"/>
    <w:rsid w:val="004B19A2"/>
    <w:rsid w:val="004B4D48"/>
    <w:rsid w:val="004B548E"/>
    <w:rsid w:val="004B7541"/>
    <w:rsid w:val="004C1079"/>
    <w:rsid w:val="004C5F9F"/>
    <w:rsid w:val="004C6051"/>
    <w:rsid w:val="004D1B48"/>
    <w:rsid w:val="004D2977"/>
    <w:rsid w:val="004D31B3"/>
    <w:rsid w:val="004E067E"/>
    <w:rsid w:val="004E2325"/>
    <w:rsid w:val="004F5E25"/>
    <w:rsid w:val="004F6CE3"/>
    <w:rsid w:val="005020EA"/>
    <w:rsid w:val="00502432"/>
    <w:rsid w:val="00503FC8"/>
    <w:rsid w:val="005051D8"/>
    <w:rsid w:val="00505812"/>
    <w:rsid w:val="0050759B"/>
    <w:rsid w:val="005107BE"/>
    <w:rsid w:val="00514676"/>
    <w:rsid w:val="00515A5D"/>
    <w:rsid w:val="00520068"/>
    <w:rsid w:val="00520DC5"/>
    <w:rsid w:val="00521C6F"/>
    <w:rsid w:val="00523A7E"/>
    <w:rsid w:val="00524BDB"/>
    <w:rsid w:val="0052528C"/>
    <w:rsid w:val="005252E4"/>
    <w:rsid w:val="005262F6"/>
    <w:rsid w:val="0052763F"/>
    <w:rsid w:val="005347D4"/>
    <w:rsid w:val="00551ACB"/>
    <w:rsid w:val="00555F1B"/>
    <w:rsid w:val="00564104"/>
    <w:rsid w:val="00565D83"/>
    <w:rsid w:val="00566B60"/>
    <w:rsid w:val="005714A3"/>
    <w:rsid w:val="00582E05"/>
    <w:rsid w:val="00584F7C"/>
    <w:rsid w:val="0058540E"/>
    <w:rsid w:val="005871D1"/>
    <w:rsid w:val="00587CB8"/>
    <w:rsid w:val="00594628"/>
    <w:rsid w:val="005947ED"/>
    <w:rsid w:val="00595DA9"/>
    <w:rsid w:val="00595E37"/>
    <w:rsid w:val="00596A80"/>
    <w:rsid w:val="00597118"/>
    <w:rsid w:val="005A2C3D"/>
    <w:rsid w:val="005A319E"/>
    <w:rsid w:val="005A3BA8"/>
    <w:rsid w:val="005A6237"/>
    <w:rsid w:val="005B075A"/>
    <w:rsid w:val="005B319E"/>
    <w:rsid w:val="005B739E"/>
    <w:rsid w:val="005C0687"/>
    <w:rsid w:val="005C2890"/>
    <w:rsid w:val="005C2E57"/>
    <w:rsid w:val="005C5EA6"/>
    <w:rsid w:val="005D2FDA"/>
    <w:rsid w:val="005D5880"/>
    <w:rsid w:val="005D72AB"/>
    <w:rsid w:val="005E08A8"/>
    <w:rsid w:val="005E10FB"/>
    <w:rsid w:val="005E1281"/>
    <w:rsid w:val="005E1FAE"/>
    <w:rsid w:val="005E2565"/>
    <w:rsid w:val="005E292D"/>
    <w:rsid w:val="005E48DC"/>
    <w:rsid w:val="005E5215"/>
    <w:rsid w:val="005E5AEF"/>
    <w:rsid w:val="005E6CD0"/>
    <w:rsid w:val="005F10F9"/>
    <w:rsid w:val="005F2687"/>
    <w:rsid w:val="005F487E"/>
    <w:rsid w:val="0060262D"/>
    <w:rsid w:val="00605408"/>
    <w:rsid w:val="00606105"/>
    <w:rsid w:val="006067AE"/>
    <w:rsid w:val="00612394"/>
    <w:rsid w:val="006135AB"/>
    <w:rsid w:val="00616F2B"/>
    <w:rsid w:val="006175D8"/>
    <w:rsid w:val="0062351F"/>
    <w:rsid w:val="00624F12"/>
    <w:rsid w:val="00624F5A"/>
    <w:rsid w:val="0062723C"/>
    <w:rsid w:val="006314BA"/>
    <w:rsid w:val="00631DD4"/>
    <w:rsid w:val="00632091"/>
    <w:rsid w:val="00634204"/>
    <w:rsid w:val="006425F5"/>
    <w:rsid w:val="006445E0"/>
    <w:rsid w:val="00646E0D"/>
    <w:rsid w:val="0064723B"/>
    <w:rsid w:val="0065174F"/>
    <w:rsid w:val="00655D37"/>
    <w:rsid w:val="006601DD"/>
    <w:rsid w:val="0066092A"/>
    <w:rsid w:val="0066176D"/>
    <w:rsid w:val="00663F14"/>
    <w:rsid w:val="00667132"/>
    <w:rsid w:val="00672313"/>
    <w:rsid w:val="00673AD6"/>
    <w:rsid w:val="00676257"/>
    <w:rsid w:val="00676AFD"/>
    <w:rsid w:val="00676BDE"/>
    <w:rsid w:val="00691F88"/>
    <w:rsid w:val="00695FA6"/>
    <w:rsid w:val="00697397"/>
    <w:rsid w:val="006A3169"/>
    <w:rsid w:val="006A3E15"/>
    <w:rsid w:val="006A5432"/>
    <w:rsid w:val="006A6426"/>
    <w:rsid w:val="006B4399"/>
    <w:rsid w:val="006B7F05"/>
    <w:rsid w:val="006C2A3B"/>
    <w:rsid w:val="006C2E49"/>
    <w:rsid w:val="006C2F59"/>
    <w:rsid w:val="006C5DE3"/>
    <w:rsid w:val="006D03F3"/>
    <w:rsid w:val="006D1453"/>
    <w:rsid w:val="006D1DF9"/>
    <w:rsid w:val="006D4440"/>
    <w:rsid w:val="006D674E"/>
    <w:rsid w:val="006D70CB"/>
    <w:rsid w:val="006E5B9E"/>
    <w:rsid w:val="006E66E9"/>
    <w:rsid w:val="006F1463"/>
    <w:rsid w:val="006F3A93"/>
    <w:rsid w:val="006F3EBA"/>
    <w:rsid w:val="006F462D"/>
    <w:rsid w:val="006F5CA0"/>
    <w:rsid w:val="006F64D1"/>
    <w:rsid w:val="00701190"/>
    <w:rsid w:val="007056BF"/>
    <w:rsid w:val="00706E60"/>
    <w:rsid w:val="007120BF"/>
    <w:rsid w:val="00712582"/>
    <w:rsid w:val="00713770"/>
    <w:rsid w:val="007200EF"/>
    <w:rsid w:val="0072016D"/>
    <w:rsid w:val="00721CDA"/>
    <w:rsid w:val="007237B3"/>
    <w:rsid w:val="00733488"/>
    <w:rsid w:val="00734FF8"/>
    <w:rsid w:val="007365B8"/>
    <w:rsid w:val="00736B7E"/>
    <w:rsid w:val="007373E9"/>
    <w:rsid w:val="00741C71"/>
    <w:rsid w:val="007441BE"/>
    <w:rsid w:val="007445EB"/>
    <w:rsid w:val="00746241"/>
    <w:rsid w:val="007467C7"/>
    <w:rsid w:val="0075625E"/>
    <w:rsid w:val="007566E7"/>
    <w:rsid w:val="00760DAC"/>
    <w:rsid w:val="00765389"/>
    <w:rsid w:val="00771372"/>
    <w:rsid w:val="00774F24"/>
    <w:rsid w:val="00775AB1"/>
    <w:rsid w:val="007764C4"/>
    <w:rsid w:val="00781D72"/>
    <w:rsid w:val="00783A6E"/>
    <w:rsid w:val="00785C4A"/>
    <w:rsid w:val="00790BD9"/>
    <w:rsid w:val="007925A8"/>
    <w:rsid w:val="00792BAF"/>
    <w:rsid w:val="00793DDA"/>
    <w:rsid w:val="0079420E"/>
    <w:rsid w:val="007951EE"/>
    <w:rsid w:val="0079643B"/>
    <w:rsid w:val="007A049E"/>
    <w:rsid w:val="007A0F68"/>
    <w:rsid w:val="007A6779"/>
    <w:rsid w:val="007A7EC6"/>
    <w:rsid w:val="007B2CA1"/>
    <w:rsid w:val="007B4558"/>
    <w:rsid w:val="007B6091"/>
    <w:rsid w:val="007C0A00"/>
    <w:rsid w:val="007C22A7"/>
    <w:rsid w:val="007C4444"/>
    <w:rsid w:val="007C5A96"/>
    <w:rsid w:val="007D0299"/>
    <w:rsid w:val="007D0AF5"/>
    <w:rsid w:val="007D1604"/>
    <w:rsid w:val="007D33DD"/>
    <w:rsid w:val="007D37B5"/>
    <w:rsid w:val="007D57D9"/>
    <w:rsid w:val="007D7DD4"/>
    <w:rsid w:val="007E5E12"/>
    <w:rsid w:val="007F0214"/>
    <w:rsid w:val="007F28B4"/>
    <w:rsid w:val="00803DC9"/>
    <w:rsid w:val="00805425"/>
    <w:rsid w:val="00810986"/>
    <w:rsid w:val="00810AF1"/>
    <w:rsid w:val="008111E7"/>
    <w:rsid w:val="00816E5D"/>
    <w:rsid w:val="00817064"/>
    <w:rsid w:val="008203DD"/>
    <w:rsid w:val="00823589"/>
    <w:rsid w:val="00834FB0"/>
    <w:rsid w:val="00842DB3"/>
    <w:rsid w:val="00843D35"/>
    <w:rsid w:val="00844529"/>
    <w:rsid w:val="00844A06"/>
    <w:rsid w:val="008468EC"/>
    <w:rsid w:val="008470AA"/>
    <w:rsid w:val="0085118F"/>
    <w:rsid w:val="0085609B"/>
    <w:rsid w:val="00857556"/>
    <w:rsid w:val="00866047"/>
    <w:rsid w:val="00871D8B"/>
    <w:rsid w:val="008723D6"/>
    <w:rsid w:val="00872800"/>
    <w:rsid w:val="00880359"/>
    <w:rsid w:val="00880AE4"/>
    <w:rsid w:val="00880F01"/>
    <w:rsid w:val="00882243"/>
    <w:rsid w:val="0088602F"/>
    <w:rsid w:val="00887BCE"/>
    <w:rsid w:val="00890453"/>
    <w:rsid w:val="0089176B"/>
    <w:rsid w:val="00893717"/>
    <w:rsid w:val="00893AB8"/>
    <w:rsid w:val="00895FE9"/>
    <w:rsid w:val="008A1D99"/>
    <w:rsid w:val="008A2147"/>
    <w:rsid w:val="008A3B69"/>
    <w:rsid w:val="008A7B37"/>
    <w:rsid w:val="008B3AFA"/>
    <w:rsid w:val="008B48A2"/>
    <w:rsid w:val="008B5A42"/>
    <w:rsid w:val="008C229E"/>
    <w:rsid w:val="008C30CD"/>
    <w:rsid w:val="008C52B7"/>
    <w:rsid w:val="008D47B5"/>
    <w:rsid w:val="008D4CC4"/>
    <w:rsid w:val="008D7350"/>
    <w:rsid w:val="008E62FD"/>
    <w:rsid w:val="008E72C2"/>
    <w:rsid w:val="008F24FD"/>
    <w:rsid w:val="008F2615"/>
    <w:rsid w:val="008F4CAE"/>
    <w:rsid w:val="008F5415"/>
    <w:rsid w:val="00905328"/>
    <w:rsid w:val="00905902"/>
    <w:rsid w:val="00911391"/>
    <w:rsid w:val="00912C09"/>
    <w:rsid w:val="009151B2"/>
    <w:rsid w:val="00917E8F"/>
    <w:rsid w:val="00920AEC"/>
    <w:rsid w:val="00920EEB"/>
    <w:rsid w:val="00921343"/>
    <w:rsid w:val="00921D13"/>
    <w:rsid w:val="00923227"/>
    <w:rsid w:val="00926368"/>
    <w:rsid w:val="009266F2"/>
    <w:rsid w:val="00936FD2"/>
    <w:rsid w:val="00942B1A"/>
    <w:rsid w:val="00950872"/>
    <w:rsid w:val="00953247"/>
    <w:rsid w:val="00953E7E"/>
    <w:rsid w:val="00954A9F"/>
    <w:rsid w:val="00956B78"/>
    <w:rsid w:val="009620D6"/>
    <w:rsid w:val="00965E95"/>
    <w:rsid w:val="009672A9"/>
    <w:rsid w:val="00971BCD"/>
    <w:rsid w:val="00972DA0"/>
    <w:rsid w:val="00973C6B"/>
    <w:rsid w:val="009753A4"/>
    <w:rsid w:val="0097721D"/>
    <w:rsid w:val="00982733"/>
    <w:rsid w:val="00987D47"/>
    <w:rsid w:val="00990035"/>
    <w:rsid w:val="00996D3F"/>
    <w:rsid w:val="009A0285"/>
    <w:rsid w:val="009A0650"/>
    <w:rsid w:val="009A1CEA"/>
    <w:rsid w:val="009A20BB"/>
    <w:rsid w:val="009A3B15"/>
    <w:rsid w:val="009A62AE"/>
    <w:rsid w:val="009B108E"/>
    <w:rsid w:val="009B415D"/>
    <w:rsid w:val="009B5381"/>
    <w:rsid w:val="009B589A"/>
    <w:rsid w:val="009B5BB5"/>
    <w:rsid w:val="009B7D56"/>
    <w:rsid w:val="009C1AA5"/>
    <w:rsid w:val="009C2256"/>
    <w:rsid w:val="009C26D9"/>
    <w:rsid w:val="009C3061"/>
    <w:rsid w:val="009D114D"/>
    <w:rsid w:val="009D3B3C"/>
    <w:rsid w:val="009D6BDE"/>
    <w:rsid w:val="009E2B00"/>
    <w:rsid w:val="009E4D74"/>
    <w:rsid w:val="009E5D3E"/>
    <w:rsid w:val="009F30AA"/>
    <w:rsid w:val="009F388E"/>
    <w:rsid w:val="009F6EFF"/>
    <w:rsid w:val="009F72B6"/>
    <w:rsid w:val="009F7EC6"/>
    <w:rsid w:val="00A005CB"/>
    <w:rsid w:val="00A1212C"/>
    <w:rsid w:val="00A12B51"/>
    <w:rsid w:val="00A1575B"/>
    <w:rsid w:val="00A213F6"/>
    <w:rsid w:val="00A24296"/>
    <w:rsid w:val="00A27024"/>
    <w:rsid w:val="00A2711C"/>
    <w:rsid w:val="00A30DFF"/>
    <w:rsid w:val="00A31E20"/>
    <w:rsid w:val="00A32AC2"/>
    <w:rsid w:val="00A33B1C"/>
    <w:rsid w:val="00A36330"/>
    <w:rsid w:val="00A365D9"/>
    <w:rsid w:val="00A371EF"/>
    <w:rsid w:val="00A43779"/>
    <w:rsid w:val="00A44670"/>
    <w:rsid w:val="00A47613"/>
    <w:rsid w:val="00A51CA3"/>
    <w:rsid w:val="00A52445"/>
    <w:rsid w:val="00A606B7"/>
    <w:rsid w:val="00A62AC2"/>
    <w:rsid w:val="00A638CC"/>
    <w:rsid w:val="00A64769"/>
    <w:rsid w:val="00A651EE"/>
    <w:rsid w:val="00A7334C"/>
    <w:rsid w:val="00A7545C"/>
    <w:rsid w:val="00A82882"/>
    <w:rsid w:val="00A8292C"/>
    <w:rsid w:val="00A8523F"/>
    <w:rsid w:val="00A85E67"/>
    <w:rsid w:val="00A91710"/>
    <w:rsid w:val="00A91F87"/>
    <w:rsid w:val="00A92D9E"/>
    <w:rsid w:val="00A95ED5"/>
    <w:rsid w:val="00AA34E0"/>
    <w:rsid w:val="00AA7A02"/>
    <w:rsid w:val="00AA7E89"/>
    <w:rsid w:val="00AB0CDE"/>
    <w:rsid w:val="00AB2EC7"/>
    <w:rsid w:val="00AB7B41"/>
    <w:rsid w:val="00AC2A43"/>
    <w:rsid w:val="00AC42CC"/>
    <w:rsid w:val="00AC4948"/>
    <w:rsid w:val="00AC7D28"/>
    <w:rsid w:val="00AD494E"/>
    <w:rsid w:val="00AD602B"/>
    <w:rsid w:val="00AE03A1"/>
    <w:rsid w:val="00AE2A3D"/>
    <w:rsid w:val="00AE2DC7"/>
    <w:rsid w:val="00AE6023"/>
    <w:rsid w:val="00AE6BDE"/>
    <w:rsid w:val="00AF2130"/>
    <w:rsid w:val="00AF3618"/>
    <w:rsid w:val="00AF4270"/>
    <w:rsid w:val="00AF73A5"/>
    <w:rsid w:val="00B101BD"/>
    <w:rsid w:val="00B160BC"/>
    <w:rsid w:val="00B172D4"/>
    <w:rsid w:val="00B211C4"/>
    <w:rsid w:val="00B22A09"/>
    <w:rsid w:val="00B22C29"/>
    <w:rsid w:val="00B24C70"/>
    <w:rsid w:val="00B258A3"/>
    <w:rsid w:val="00B25F22"/>
    <w:rsid w:val="00B270BC"/>
    <w:rsid w:val="00B30456"/>
    <w:rsid w:val="00B31B22"/>
    <w:rsid w:val="00B322D5"/>
    <w:rsid w:val="00B33E48"/>
    <w:rsid w:val="00B3746A"/>
    <w:rsid w:val="00B406CE"/>
    <w:rsid w:val="00B40AAD"/>
    <w:rsid w:val="00B44BDF"/>
    <w:rsid w:val="00B46B15"/>
    <w:rsid w:val="00B5023E"/>
    <w:rsid w:val="00B55BF8"/>
    <w:rsid w:val="00B570E0"/>
    <w:rsid w:val="00B619C6"/>
    <w:rsid w:val="00B6269C"/>
    <w:rsid w:val="00B65B07"/>
    <w:rsid w:val="00B71407"/>
    <w:rsid w:val="00B73A55"/>
    <w:rsid w:val="00B766DC"/>
    <w:rsid w:val="00B81E6F"/>
    <w:rsid w:val="00B87890"/>
    <w:rsid w:val="00B92AFD"/>
    <w:rsid w:val="00B95A91"/>
    <w:rsid w:val="00BA209E"/>
    <w:rsid w:val="00BA2117"/>
    <w:rsid w:val="00BA463F"/>
    <w:rsid w:val="00BB289C"/>
    <w:rsid w:val="00BB2DCE"/>
    <w:rsid w:val="00BB43B8"/>
    <w:rsid w:val="00BC3B05"/>
    <w:rsid w:val="00BC667D"/>
    <w:rsid w:val="00BC6ED9"/>
    <w:rsid w:val="00BC7349"/>
    <w:rsid w:val="00BD1AC6"/>
    <w:rsid w:val="00BD370F"/>
    <w:rsid w:val="00BD3D06"/>
    <w:rsid w:val="00BD4D34"/>
    <w:rsid w:val="00BE2CEC"/>
    <w:rsid w:val="00BE6947"/>
    <w:rsid w:val="00BF226E"/>
    <w:rsid w:val="00BF27F9"/>
    <w:rsid w:val="00BF37FD"/>
    <w:rsid w:val="00C01A5D"/>
    <w:rsid w:val="00C05CE3"/>
    <w:rsid w:val="00C06684"/>
    <w:rsid w:val="00C06C74"/>
    <w:rsid w:val="00C10436"/>
    <w:rsid w:val="00C1074A"/>
    <w:rsid w:val="00C11017"/>
    <w:rsid w:val="00C119E1"/>
    <w:rsid w:val="00C12738"/>
    <w:rsid w:val="00C147DB"/>
    <w:rsid w:val="00C1638E"/>
    <w:rsid w:val="00C2403F"/>
    <w:rsid w:val="00C254E1"/>
    <w:rsid w:val="00C30687"/>
    <w:rsid w:val="00C30D8D"/>
    <w:rsid w:val="00C339F0"/>
    <w:rsid w:val="00C35094"/>
    <w:rsid w:val="00C41D51"/>
    <w:rsid w:val="00C4397E"/>
    <w:rsid w:val="00C44EF4"/>
    <w:rsid w:val="00C50F52"/>
    <w:rsid w:val="00C5142B"/>
    <w:rsid w:val="00C669D2"/>
    <w:rsid w:val="00C71D2B"/>
    <w:rsid w:val="00C76F5E"/>
    <w:rsid w:val="00C80212"/>
    <w:rsid w:val="00C82082"/>
    <w:rsid w:val="00C836B0"/>
    <w:rsid w:val="00C83FFC"/>
    <w:rsid w:val="00C84788"/>
    <w:rsid w:val="00C86519"/>
    <w:rsid w:val="00C91DC4"/>
    <w:rsid w:val="00C9258D"/>
    <w:rsid w:val="00C92962"/>
    <w:rsid w:val="00C94D5D"/>
    <w:rsid w:val="00C968E1"/>
    <w:rsid w:val="00C9724B"/>
    <w:rsid w:val="00C974C6"/>
    <w:rsid w:val="00C97852"/>
    <w:rsid w:val="00CA1D8F"/>
    <w:rsid w:val="00CA2008"/>
    <w:rsid w:val="00CA4F52"/>
    <w:rsid w:val="00CA51E1"/>
    <w:rsid w:val="00CA6145"/>
    <w:rsid w:val="00CA6F95"/>
    <w:rsid w:val="00CA7019"/>
    <w:rsid w:val="00CA70B2"/>
    <w:rsid w:val="00CB0523"/>
    <w:rsid w:val="00CB25FC"/>
    <w:rsid w:val="00CB3B39"/>
    <w:rsid w:val="00CC4BE2"/>
    <w:rsid w:val="00CD2F04"/>
    <w:rsid w:val="00CD5834"/>
    <w:rsid w:val="00CD7829"/>
    <w:rsid w:val="00CE3733"/>
    <w:rsid w:val="00CF4103"/>
    <w:rsid w:val="00CF45EA"/>
    <w:rsid w:val="00CF6A3D"/>
    <w:rsid w:val="00CF7B30"/>
    <w:rsid w:val="00D0061B"/>
    <w:rsid w:val="00D01420"/>
    <w:rsid w:val="00D01A85"/>
    <w:rsid w:val="00D0313D"/>
    <w:rsid w:val="00D045C0"/>
    <w:rsid w:val="00D04D78"/>
    <w:rsid w:val="00D05DC8"/>
    <w:rsid w:val="00D06262"/>
    <w:rsid w:val="00D06E14"/>
    <w:rsid w:val="00D11A41"/>
    <w:rsid w:val="00D157F1"/>
    <w:rsid w:val="00D21A50"/>
    <w:rsid w:val="00D24F3F"/>
    <w:rsid w:val="00D3141D"/>
    <w:rsid w:val="00D32182"/>
    <w:rsid w:val="00D327B7"/>
    <w:rsid w:val="00D350DD"/>
    <w:rsid w:val="00D3768C"/>
    <w:rsid w:val="00D41F92"/>
    <w:rsid w:val="00D42902"/>
    <w:rsid w:val="00D43615"/>
    <w:rsid w:val="00D44D47"/>
    <w:rsid w:val="00D456C6"/>
    <w:rsid w:val="00D4608F"/>
    <w:rsid w:val="00D460D7"/>
    <w:rsid w:val="00D46699"/>
    <w:rsid w:val="00D50874"/>
    <w:rsid w:val="00D518E5"/>
    <w:rsid w:val="00D52A95"/>
    <w:rsid w:val="00D53CC4"/>
    <w:rsid w:val="00D54988"/>
    <w:rsid w:val="00D561CA"/>
    <w:rsid w:val="00D56520"/>
    <w:rsid w:val="00D568BE"/>
    <w:rsid w:val="00D5715E"/>
    <w:rsid w:val="00D65B94"/>
    <w:rsid w:val="00D66D69"/>
    <w:rsid w:val="00D67E8E"/>
    <w:rsid w:val="00D70961"/>
    <w:rsid w:val="00D72D61"/>
    <w:rsid w:val="00D741AB"/>
    <w:rsid w:val="00D74624"/>
    <w:rsid w:val="00D74A26"/>
    <w:rsid w:val="00D75645"/>
    <w:rsid w:val="00D76223"/>
    <w:rsid w:val="00D76B83"/>
    <w:rsid w:val="00D77694"/>
    <w:rsid w:val="00D82083"/>
    <w:rsid w:val="00D85042"/>
    <w:rsid w:val="00D86CE0"/>
    <w:rsid w:val="00D97E4D"/>
    <w:rsid w:val="00DA13EF"/>
    <w:rsid w:val="00DA5F0F"/>
    <w:rsid w:val="00DB420F"/>
    <w:rsid w:val="00DB4BE7"/>
    <w:rsid w:val="00DB731B"/>
    <w:rsid w:val="00DC0BE2"/>
    <w:rsid w:val="00DC0F7F"/>
    <w:rsid w:val="00DC2C25"/>
    <w:rsid w:val="00DC36FD"/>
    <w:rsid w:val="00DC5819"/>
    <w:rsid w:val="00DD03EF"/>
    <w:rsid w:val="00DD2645"/>
    <w:rsid w:val="00DD4491"/>
    <w:rsid w:val="00DD5953"/>
    <w:rsid w:val="00DE0960"/>
    <w:rsid w:val="00DE101A"/>
    <w:rsid w:val="00DE3B22"/>
    <w:rsid w:val="00DE4402"/>
    <w:rsid w:val="00DE73D6"/>
    <w:rsid w:val="00DE77B7"/>
    <w:rsid w:val="00DF0839"/>
    <w:rsid w:val="00DF5105"/>
    <w:rsid w:val="00DF6DC3"/>
    <w:rsid w:val="00E03679"/>
    <w:rsid w:val="00E05D0F"/>
    <w:rsid w:val="00E12B7F"/>
    <w:rsid w:val="00E15F71"/>
    <w:rsid w:val="00E16608"/>
    <w:rsid w:val="00E20DB6"/>
    <w:rsid w:val="00E220A5"/>
    <w:rsid w:val="00E25E42"/>
    <w:rsid w:val="00E26368"/>
    <w:rsid w:val="00E30177"/>
    <w:rsid w:val="00E305C0"/>
    <w:rsid w:val="00E309DC"/>
    <w:rsid w:val="00E32A25"/>
    <w:rsid w:val="00E33533"/>
    <w:rsid w:val="00E337BC"/>
    <w:rsid w:val="00E358C3"/>
    <w:rsid w:val="00E3624D"/>
    <w:rsid w:val="00E36A7A"/>
    <w:rsid w:val="00E4249C"/>
    <w:rsid w:val="00E42CBA"/>
    <w:rsid w:val="00E46E82"/>
    <w:rsid w:val="00E50E99"/>
    <w:rsid w:val="00E51CA4"/>
    <w:rsid w:val="00E52101"/>
    <w:rsid w:val="00E52424"/>
    <w:rsid w:val="00E533A3"/>
    <w:rsid w:val="00E5350C"/>
    <w:rsid w:val="00E6514E"/>
    <w:rsid w:val="00E67547"/>
    <w:rsid w:val="00E676E4"/>
    <w:rsid w:val="00E70CA7"/>
    <w:rsid w:val="00E73BED"/>
    <w:rsid w:val="00E7421D"/>
    <w:rsid w:val="00E74697"/>
    <w:rsid w:val="00E7677F"/>
    <w:rsid w:val="00E76800"/>
    <w:rsid w:val="00E82210"/>
    <w:rsid w:val="00E847C7"/>
    <w:rsid w:val="00E90C3D"/>
    <w:rsid w:val="00E90E6F"/>
    <w:rsid w:val="00E90E74"/>
    <w:rsid w:val="00E9271D"/>
    <w:rsid w:val="00E93348"/>
    <w:rsid w:val="00E94AD0"/>
    <w:rsid w:val="00EA31C1"/>
    <w:rsid w:val="00EB589C"/>
    <w:rsid w:val="00EC7E03"/>
    <w:rsid w:val="00ED5074"/>
    <w:rsid w:val="00ED6FE6"/>
    <w:rsid w:val="00ED703D"/>
    <w:rsid w:val="00EE2A7E"/>
    <w:rsid w:val="00EE33BE"/>
    <w:rsid w:val="00EE4923"/>
    <w:rsid w:val="00EE5C87"/>
    <w:rsid w:val="00EE6451"/>
    <w:rsid w:val="00EE701C"/>
    <w:rsid w:val="00EF0AF5"/>
    <w:rsid w:val="00EF1E3F"/>
    <w:rsid w:val="00F01625"/>
    <w:rsid w:val="00F03326"/>
    <w:rsid w:val="00F05590"/>
    <w:rsid w:val="00F06F2E"/>
    <w:rsid w:val="00F07DCD"/>
    <w:rsid w:val="00F12B00"/>
    <w:rsid w:val="00F16730"/>
    <w:rsid w:val="00F22386"/>
    <w:rsid w:val="00F23D24"/>
    <w:rsid w:val="00F23ED1"/>
    <w:rsid w:val="00F26764"/>
    <w:rsid w:val="00F27981"/>
    <w:rsid w:val="00F30E72"/>
    <w:rsid w:val="00F368C0"/>
    <w:rsid w:val="00F3764C"/>
    <w:rsid w:val="00F435E3"/>
    <w:rsid w:val="00F442FE"/>
    <w:rsid w:val="00F45D12"/>
    <w:rsid w:val="00F53804"/>
    <w:rsid w:val="00F56591"/>
    <w:rsid w:val="00F610FC"/>
    <w:rsid w:val="00F63F1F"/>
    <w:rsid w:val="00F64594"/>
    <w:rsid w:val="00F67289"/>
    <w:rsid w:val="00F726BF"/>
    <w:rsid w:val="00F73AE0"/>
    <w:rsid w:val="00F811CE"/>
    <w:rsid w:val="00F8578C"/>
    <w:rsid w:val="00F902AE"/>
    <w:rsid w:val="00F90D3C"/>
    <w:rsid w:val="00F9427E"/>
    <w:rsid w:val="00F94A70"/>
    <w:rsid w:val="00F96DCF"/>
    <w:rsid w:val="00F97BF7"/>
    <w:rsid w:val="00FA1370"/>
    <w:rsid w:val="00FA19EB"/>
    <w:rsid w:val="00FA26A9"/>
    <w:rsid w:val="00FA4DD2"/>
    <w:rsid w:val="00FA5E2E"/>
    <w:rsid w:val="00FA6B0E"/>
    <w:rsid w:val="00FB1A22"/>
    <w:rsid w:val="00FB51A0"/>
    <w:rsid w:val="00FB5A2B"/>
    <w:rsid w:val="00FD0045"/>
    <w:rsid w:val="00FD506A"/>
    <w:rsid w:val="00FD549A"/>
    <w:rsid w:val="00FE63D6"/>
    <w:rsid w:val="00FF09A0"/>
    <w:rsid w:val="00FF0F65"/>
    <w:rsid w:val="00FF1405"/>
    <w:rsid w:val="00FF1C33"/>
    <w:rsid w:val="00FF2CA7"/>
    <w:rsid w:val="00FF3E43"/>
    <w:rsid w:val="00FF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703035"/>
  <w15:docId w15:val="{A890E609-A4AF-4940-A949-B6A9429BA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uiPriority w:val="99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link w:val="BodyText3Char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Bullets,References,Liste 1,Numbered List Paragraph,Graphic"/>
    <w:basedOn w:val="Normal"/>
    <w:link w:val="ListParagraphChar"/>
    <w:uiPriority w:val="34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3C2DE3"/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A5175"/>
    <w:rPr>
      <w:rFonts w:ascii="Helv" w:hAnsi="Helv"/>
      <w:color w:val="00000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E6BDE"/>
    <w:rPr>
      <w:sz w:val="24"/>
      <w:szCs w:val="24"/>
    </w:rPr>
  </w:style>
  <w:style w:type="character" w:styleId="Hyperlink">
    <w:name w:val="Hyperlink"/>
    <w:basedOn w:val="DefaultParagraphFont"/>
    <w:unhideWhenUsed/>
    <w:rsid w:val="005024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432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locked/>
    <w:rsid w:val="0034331E"/>
    <w:rPr>
      <w:rFonts w:ascii="Calibri" w:eastAsia="Calibri" w:hAnsi="Calibri"/>
      <w:sz w:val="22"/>
      <w:szCs w:val="22"/>
    </w:rPr>
  </w:style>
  <w:style w:type="paragraph" w:customStyle="1" w:styleId="CharCharCharCharCharCharCharCharCharCharCharCharCharCharChar0">
    <w:name w:val="Char Char Char Char Char Char Char Char Char Char Char Char Char Char Char0"/>
    <w:basedOn w:val="Normal"/>
    <w:rsid w:val="00CF45E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pterNumber">
    <w:name w:val="ChapterNumber"/>
    <w:basedOn w:val="Normal"/>
    <w:next w:val="Normal"/>
    <w:uiPriority w:val="99"/>
    <w:rsid w:val="00E337BC"/>
    <w:pPr>
      <w:spacing w:after="360"/>
    </w:pPr>
    <w:rPr>
      <w:szCs w:val="20"/>
      <w:lang w:val="en-GB"/>
    </w:rPr>
  </w:style>
  <w:style w:type="paragraph" w:customStyle="1" w:styleId="xmsonormal">
    <w:name w:val="x_msonormal"/>
    <w:basedOn w:val="Normal"/>
    <w:rsid w:val="00E337BC"/>
    <w:rPr>
      <w:rFonts w:ascii="Aptos" w:eastAsia="Aptos" w:hAnsi="Aptos" w:cs="Aptos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qL6GHyxHcDB/3ofqDCQQAzhdCvGaqKL8x2AIQoPWK3M=</DigestValue>
    </Reference>
    <Reference Type="http://www.w3.org/2000/09/xmldsig#Object" URI="#idOfficeObject">
      <DigestMethod Algorithm="http://www.w3.org/2001/04/xmlenc#sha256"/>
      <DigestValue>/5jEqWbo9AgipvNHMWFkh3Eth9FnCGU4qL2dZLlfrHU=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SA6t1I1WzS9l1ZCeQH8nFHwGTwywFb6qwuQb3890DJE=</DigestValue>
    </Reference>
    <Reference Type="http://www.w3.org/2000/09/xmldsig#Object" URI="#idValidSigLnImg">
      <DigestMethod Algorithm="http://www.w3.org/2001/04/xmlenc#sha256"/>
      <DigestValue>WzAZOjJ6tyMz1iQ22DE8ePvnV7BLd7XTyL1OLf4zrWQ=</DigestValue>
    </Reference>
    <Reference Type="http://www.w3.org/2000/09/xmldsig#Object" URI="#idInvalidSigLnImg">
      <DigestMethod Algorithm="http://www.w3.org/2001/04/xmlenc#sha256"/>
      <DigestValue>XkLsJbpGC307F7/m88+Vyzcj+HV4Tziq5gScLWdI/wo=</DigestValue>
    </Reference>
  </SignedInfo>
  <SignatureValue>O+RTytI+coLfI96DqawAdUgtS26aeHjlhYrF6nHtJN7+QusBcqTKbO6gl85Gjo4lErs84kVWslJS
g92SHc3cQ20RlWzzqPvUlS7k2S3JidvzICOMb4O8HAWI6Ituu2qsIQq7x7veOWfDcJr3PpkF414e
0kQ7Gj4RFyRtIKmD/ucHyLWpi0WWGQ96U2D1SBp7ZgIFrzjU9nc5inG91eNoDepeC760VqjXcNk/
9S0AUInxlSuwTGOtbajH4867C7AgyiJgE9fsTME3lgEh1Vq8hObvqWXaTIoz3pYqFf9lyUR/s45N
k5qDEh7b6vgwQnx0Hs7DDtQQruybvuMuzT4RWA==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WjL4DpYU6hFLYG0I9Of53KrQgiO21F67biKpGizJXSE=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mJTfilc+s0r66zBKIPyKQg/yKfbszIML2R9GeUtJLEs=</DigestValue>
      </Reference>
      <Reference URI="/word/endnotes.xml?ContentType=application/vnd.openxmlformats-officedocument.wordprocessingml.endnotes+xml">
        <DigestMethod Algorithm="http://www.w3.org/2001/04/xmlenc#sha256"/>
        <DigestValue>VJvHuV/WKLl2p7q9jYlCv9hMK7FnZxTXEVvPfgjBeGg=</DigestValue>
      </Reference>
      <Reference URI="/word/fontTable.xml?ContentType=application/vnd.openxmlformats-officedocument.wordprocessingml.fontTable+xml">
        <DigestMethod Algorithm="http://www.w3.org/2001/04/xmlenc#sha256"/>
        <DigestValue>7QcNm79ObXpz5UJCw2CtAWaHy6glvKHp0ToZTtaFrqI=</DigestValue>
      </Reference>
      <Reference URI="/word/footer1.xml?ContentType=application/vnd.openxmlformats-officedocument.wordprocessingml.footer+xml">
        <DigestMethod Algorithm="http://www.w3.org/2001/04/xmlenc#sha256"/>
        <DigestValue>uOmf/y6nuLtIaJkpUJ1hNzTNfdpoZXpLQ6ySnmYv9y0=</DigestValue>
      </Reference>
      <Reference URI="/word/footer2.xml?ContentType=application/vnd.openxmlformats-officedocument.wordprocessingml.footer+xml">
        <DigestMethod Algorithm="http://www.w3.org/2001/04/xmlenc#sha256"/>
        <DigestValue>/r2NsLO5Mz2umeceKRm5AJHVI26+F0Q9si+aFq0mjis=</DigestValue>
      </Reference>
      <Reference URI="/word/footer3.xml?ContentType=application/vnd.openxmlformats-officedocument.wordprocessingml.footer+xml">
        <DigestMethod Algorithm="http://www.w3.org/2001/04/xmlenc#sha256"/>
        <DigestValue>Vh/jk3aZmYJUf9ZittBPl8C7e/ctocS03ScMDfUph1I=</DigestValue>
      </Reference>
      <Reference URI="/word/footnotes.xml?ContentType=application/vnd.openxmlformats-officedocument.wordprocessingml.footnotes+xml">
        <DigestMethod Algorithm="http://www.w3.org/2001/04/xmlenc#sha256"/>
        <DigestValue>DWZEkeksk8Lf/1UsZo19baNWMyLtcrql3tfys1+Fn04=</DigestValue>
      </Reference>
      <Reference URI="/word/header1.xml?ContentType=application/vnd.openxmlformats-officedocument.wordprocessingml.header+xml">
        <DigestMethod Algorithm="http://www.w3.org/2001/04/xmlenc#sha256"/>
        <DigestValue>mKH5Hu1OpVgbGC75C9h1Hpnju+rXV68xNgq73lXB20o=</DigestValue>
      </Reference>
      <Reference URI="/word/header2.xml?ContentType=application/vnd.openxmlformats-officedocument.wordprocessingml.header+xml">
        <DigestMethod Algorithm="http://www.w3.org/2001/04/xmlenc#sha256"/>
        <DigestValue>pCStQRH15/o/podkXGvs+IP1smnhSlbdipK5wxH7fx4=</DigestValue>
      </Reference>
      <Reference URI="/word/header3.xml?ContentType=application/vnd.openxmlformats-officedocument.wordprocessingml.header+xml">
        <DigestMethod Algorithm="http://www.w3.org/2001/04/xmlenc#sha256"/>
        <DigestValue>D5ok3upxsbKA//CezJZA5kAiLnf+TpJWqdLDGQ/t2hY=</DigestValue>
      </Reference>
      <Reference URI="/word/media/image1.emf?ContentType=image/x-emf">
        <DigestMethod Algorithm="http://www.w3.org/2001/04/xmlenc#sha256"/>
        <DigestValue>dZ6zRHNYSDmtQVhfX/C9hfxYbbdt+Kg/9DnzYq2mHFs=</DigestValue>
      </Reference>
      <Reference URI="/word/settings.xml?ContentType=application/vnd.openxmlformats-officedocument.wordprocessingml.settings+xml">
        <DigestMethod Algorithm="http://www.w3.org/2001/04/xmlenc#sha256"/>
        <DigestValue>yWMw0VCDdpXh3sss1LGeF2/yZBb41oYgvJB6POs05Qg=</DigestValue>
      </Reference>
      <Reference URI="/word/styles.xml?ContentType=application/vnd.openxmlformats-officedocument.wordprocessingml.styles+xml">
        <DigestMethod Algorithm="http://www.w3.org/2001/04/xmlenc#sha256"/>
        <DigestValue>OWqs/JQpwyLMma6oVIdqfaW/wf/yP+Fz81RoT1nvVQI=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5DLnjJXN8445q13m6AHoOsLOUbhfhRiHeGLYkMIvPMg=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2025-10-03T12:19:25Z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{E9BBA6FD-28E2-41D8-9895-0579F7A8FF52}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AAAAAgAAAJ0MAAIxCAwAAAAAAALMAAACz/f/dQgAAALMAAACz/f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U4hsC2xLbEx8zGwJdEt0S2vJa8lsCVVO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RjVCuE52QnZGdUJTPtAt0SmxJdMpkSHULR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z/3f/e/9//3v/f/97/3//d95znWs7WxtXuUrTLbI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4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VMd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d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uRHXEZ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v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v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n//f99zcCVwIZlK/3v/f/57/3/ee/9/vnP/f/97/3dPGZMhkyE/W79v/3v/d/9332+YQnIdchlSGRYyPVf/c59bsyHzKf9z/3v/f/9//3//f/9//3//f/9//3//f/9//3//f/9//3//f/9//3//f/9//3//f/9//3//f/9//3//f/9//3//f/9//3//fwAA/3//f/9//3//f/9//3//f/9//3//f/97/3v/c/9333P/d99z/3vfe95zvnPec91v3nPec95z3nPec/53/3/ef/9//3//f/9//3//f/9//3//f/9//3//f/9//3//f/9//3//f/9//3//f/97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/Z9tG0yXUJRcq1SnUMZhK+17fe/9//3//e/97/3//f/9//3v/f/9//3//f/9//3//f/9//3//f/9//3//f/9//3//f/9//3//f/9//3//f/9//3//f/9//3//f/9/3nv/f/9//3u4TpAlTxnSJZ9jf1t5OpEVsxkVJrIdsSGxJbAh0SUTLjQyEyo1MjQu0yGVFZYVOCo/T39bXVufZ79r/3f/d/93/3f/e/93/3f/e/9//3v/ez1X1B30If9v/3f/f/9//3//f/9//n//f/9//3//f/9/2FoZXztj33f/e/9//3v/e/93/3OSHXMVejr/d/9//3//f/97/3v/f/9//3//f/9//3//f/9//3//f/9//3//f/9//3//f/9//3//f/9//3//f/9//3//f/9//3//f/9//3//fwAA/3//f/9//3//f/9//3//f/9733N5PpMhcB2RIdpKHFdeZ/9//3//f/9//3//f/9//3//f/9//3//f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d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H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v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e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e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2025-10-03T12:19:25Z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LHkAAMs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AAzAC0AMQAwAC0AMgAwADIANQAGAAAABgAAAAQAAAAGAAAABgAAAAQAAAAGAAAABgAAAAYAAAAGAAAASwAAAEAAAAAwAAAABQAAACAAAAABAAAAAQAAABAAAAAAAAAAAAAAABcBAACAAAAAAAAAAAAAAAAX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X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jAfT8AAAAAAAAAANTGej8AACRCAADIQSQAAAAkAAAA6MB9PwAAAAAAAAAA1MZ6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vAAAALwAAAAAAAAAhAAAACAAAAGIAAAAMAAAAAQAAABUAAAAMAAAABAAAABUAAAAMAAAABAAAAFEAAABYXAAAKQAAABkAAACWAAAARgAAAAAAAAAAAAAAAAAAAAAAAACnAAAARgAAAFAAAAAoAAAAeAAAAOBbAAAAAAAAIADMAG8AAAAvAAAAKAAAAKcAAABG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5//3//f/9//3//f/9//3//f/9//3//f/9//3//f/9//3//f/9//3//f/9//3//f/9//3//f/9//3//f/9//3//f/9//3//f/9//3//f/9//3//f/97/3vfc/97/3f/e/97/3//f/9//3//f/9//3//f/9//n//f/9/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n//f/5//3//f/9//3//f/9//3//f/9//3//f/9//3//f/9//3//f/9//3//f/9//3//f/9//3//f/9//3//f/9//3//e31jjyXyLdEpO1Pfa99v/3P/b/9z/3P/c/93/3P/b/9v/3OxKZApn2v/d/97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e/9//3//f/97/3f/dxpX8S2QIXAdsyH0KbpCukI+Tz9T3ELTHbIZkx3TKZhK/3v/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+f/9//3/fd/97PF81OhUycR2yIZEdsh2yHbMdsx3UHbMd1CEcU/97/3v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e59n2Up3QhMysSUUMtIp8y1WOphGuEr/d/97/3/+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97/3f/e/97/3f/c/97/3v/e/93/3v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BYBAAB8AAAAAAAAAFAAAAAX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Q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pH4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+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n//f/9//3//f/9//3//f/9//3//f/9//3//f/9//3//f/9//3//f/9//3//f/9//3//f/9//3//f/9//3//f/9//3//f/9//3//f/9//3//f/9//3//f/9//3//f/9//3//f/9//3//e/97/3f/c1dC9DGxK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e/9//3//f/97/3//f/9//3//f/9//3//f/9//3//f/9//3//f/9//n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957/3//f/9//3//e/9//3//f/9//3//f/9//3//e/9//3v/f/97/3//e/97/3//f/9//3//f/9//3//f/9//3//f/9//3//f/9//3//f/9//3//f/9//3//f/9//3//f/9//3//f/9//3//fwAA/3//f/9//3//f/9//3//f/9//3//f/9//3//f/9//3//f/9//3//f/9//3//f/9//3//f/9//3//f/9//3//f/9//3//f/9//3//f/97/3//e/9//3v/f/9//3//e/9//3//f/9//3//f/9//3//f/9//3//f/9//nv/f/9//3//f/9//3t9Z3EZkxkcT/93/nv/f/97/3//f1VK11b/f/9//3//e/9//3v/f/9//3//f/9//3//f/9//3//f/9/3Xv/f/9//3//f/9//3//f/9//3//f/97/3dwIc0MFzr/e/9//3v/f/97/3//f/9//n//f/9//3//f/9//3//f/97/3//f/9//3//f953/3//f/9//3//f/9//3//f/9//3//f/9//3//f/9//3//f/9//3//f/9//3//f/9//3//f/9//3//f/9//3//fwAA/3//f/9//3//f/9//3//f/9//3//f/9//3//f/9//3//f/9//3//f/9//3//f/9//3//f/9//3//f/9//3//f/9//3//f/9//3//f/9//3//f/9//3//f/9//3//f/9//3//f/9//3//f/9//3//f/9//nv/f/9//3//f/9//3//f/5//3//d3EZ1R25Qv9v/3/+f/97/38cX08pllL/f/97/3v/f/97/3//e/97/3f/f/9//3//f/9//3//f/9//3//f/9//3//f/9//3//f/9//3//f993/3cOFTEVnEb/e/9//3//e/9//3//f/9//3//f/9/3n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57/3//f/57/3//dzc2chk1Nv9z3nf/f/9//3tQHbMtuE7/f/97zzHYTv93/3v/e59ndz6PKf9//3//f/9//3//f/9//3//f/97/3v/e/97/3v/e/9//3/ed/97/3dPHXMdH1f/e/9//3//e/97/3vfd99733/ff997/3v/f/9/3nv/f1tnVEK4Uv93/3f/f/5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5//3//e/9//3//f/9//3//f/9//3//f/5//3//f/9/uFJdZ/93/3f/f/9//3//f/9//3//f/9//3//f/9//3//f/9//3//f/9//3//f/9//3//f/9//3//f/9//3//f/9//3//f/9//3//f/9//3//f/9//3//f/9//3//f/9//3//f/9//3//f/9//3//f/9//3//fwAA/3//f/9//3//f/9//3//f/9//3//f/9//3//f/9//3//f/9//3//f/9//3f/d/93/3vfc59vl1I1RvM5FD7yNdlO8y2wJbEhdzbzJRQq8yXSJbEh0yVXNro+eDaZOpk6HEs9T39XHEsbSxtPG09WNvMpsh31JdQdFi7TJVU6P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e/9//3v/f/9//3/ff/9/nW9cY3ZGdkLyLfItsSHRIbEh0iHSJfMp0yn0KVcy9CWSFbMd9CXSIbIdkRmQFbIdsR0UKtMh0x30IdMhFS5dW99z/3//d/97/3v/f/9//3//f/9//3//f/9//3//f/9//3v/f/9//3/+f/9//3vaTnEZWDZ/Y/97/3v/f/9//3/9f/5//nv/f/9//3//f/9//3//f/9//3//f/97/3ewK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97/3v/f/9//3//e/9//3v/e/97/3v/e/97/3v/e/93/3v/e/97/3v/f/97/3v/d/97/3f/f/9//3//f/9//3//f/9//3//f/9//3//f/9//3//f/9//3//f/9//3//f/9//3v/ezxfNzrWLZQl/Fbfd993/3/+e/173Hf/f/9//3/+e/9//n/+f/5//3//f/9732+yK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97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n/+f/5//n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32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e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AAAA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8A00E-17DF-4ADC-A516-CC9A99F3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Adil Iqbal Khan {आदिल इकबाल खान}</cp:lastModifiedBy>
  <cp:revision>183</cp:revision>
  <cp:lastPrinted>2024-05-11T06:32:00Z</cp:lastPrinted>
  <dcterms:created xsi:type="dcterms:W3CDTF">2024-07-19T08:48:00Z</dcterms:created>
  <dcterms:modified xsi:type="dcterms:W3CDTF">2025-10-03T12:19:00Z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2025-07-31T10:23:14Z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9c11f4ad-3639-4dd5-958d-c7a0666f4ee4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